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06F" w:rsidRPr="007907E8" w:rsidRDefault="00700E68">
      <w:pPr>
        <w:rPr>
          <w:b/>
          <w:color w:val="FF0000"/>
          <w:sz w:val="36"/>
          <w:u w:val="single"/>
        </w:rPr>
      </w:pPr>
      <w:r>
        <w:t xml:space="preserve">                      </w:t>
      </w:r>
      <w:r w:rsidR="006D0550">
        <w:t xml:space="preserve">                     </w:t>
      </w:r>
      <w:r w:rsidR="00146365">
        <w:t xml:space="preserve">                          </w:t>
      </w:r>
      <w:r w:rsidRPr="005C3A0E">
        <w:rPr>
          <w:b/>
          <w:color w:val="FF0000"/>
          <w:sz w:val="40"/>
          <w:u w:val="single"/>
        </w:rPr>
        <w:t xml:space="preserve">Audit Report </w:t>
      </w:r>
      <w:proofErr w:type="gramStart"/>
      <w:r w:rsidRPr="005C3A0E">
        <w:rPr>
          <w:b/>
          <w:color w:val="FF0000"/>
          <w:sz w:val="40"/>
          <w:u w:val="single"/>
        </w:rPr>
        <w:t>From</w:t>
      </w:r>
      <w:proofErr w:type="gramEnd"/>
      <w:r w:rsidRPr="005C3A0E">
        <w:rPr>
          <w:b/>
          <w:color w:val="FF0000"/>
          <w:sz w:val="40"/>
          <w:u w:val="single"/>
        </w:rPr>
        <w:t xml:space="preserve"> NIC</w:t>
      </w:r>
    </w:p>
    <w:p w:rsidR="00700E68" w:rsidRDefault="00700E68"/>
    <w:p w:rsidR="00700E68" w:rsidRPr="005F4125" w:rsidRDefault="00700E68" w:rsidP="00700E68">
      <w:pPr>
        <w:pStyle w:val="ListParagraph"/>
        <w:numPr>
          <w:ilvl w:val="0"/>
          <w:numId w:val="1"/>
        </w:numPr>
        <w:rPr>
          <w:b/>
          <w:color w:val="FF0000"/>
          <w:sz w:val="28"/>
        </w:rPr>
      </w:pPr>
      <w:r w:rsidRPr="005F4125">
        <w:rPr>
          <w:b/>
          <w:color w:val="FF0000"/>
          <w:sz w:val="28"/>
        </w:rPr>
        <w:t>High Risk</w:t>
      </w:r>
    </w:p>
    <w:p w:rsidR="00700E68" w:rsidRPr="005F4125" w:rsidRDefault="00700E68" w:rsidP="00700E68">
      <w:pPr>
        <w:pStyle w:val="ListParagraph"/>
        <w:numPr>
          <w:ilvl w:val="0"/>
          <w:numId w:val="1"/>
        </w:numPr>
        <w:rPr>
          <w:b/>
          <w:color w:val="FFFF00"/>
          <w:sz w:val="28"/>
        </w:rPr>
      </w:pPr>
      <w:r w:rsidRPr="005F4125">
        <w:rPr>
          <w:b/>
          <w:color w:val="FFFF00"/>
          <w:sz w:val="28"/>
        </w:rPr>
        <w:t>Medium Risk</w:t>
      </w:r>
    </w:p>
    <w:p w:rsidR="00700E68" w:rsidRPr="005F4125" w:rsidRDefault="00700E68" w:rsidP="00700E68">
      <w:pPr>
        <w:pStyle w:val="ListParagraph"/>
        <w:numPr>
          <w:ilvl w:val="0"/>
          <w:numId w:val="1"/>
        </w:numPr>
        <w:rPr>
          <w:b/>
          <w:color w:val="00B050"/>
          <w:sz w:val="28"/>
        </w:rPr>
      </w:pPr>
      <w:r w:rsidRPr="005F4125">
        <w:rPr>
          <w:b/>
          <w:color w:val="00B050"/>
          <w:sz w:val="28"/>
        </w:rPr>
        <w:t>Low Risk</w:t>
      </w:r>
    </w:p>
    <w:p w:rsidR="00700E68" w:rsidRDefault="00700E68" w:rsidP="00700E68"/>
    <w:p w:rsidR="00700E68" w:rsidRPr="005F4125" w:rsidRDefault="00700E68" w:rsidP="00700E68">
      <w:pPr>
        <w:pStyle w:val="ListParagraph"/>
        <w:numPr>
          <w:ilvl w:val="0"/>
          <w:numId w:val="4"/>
        </w:numPr>
        <w:rPr>
          <w:b/>
          <w:color w:val="FF0000"/>
        </w:rPr>
      </w:pPr>
      <w:r w:rsidRPr="005F4125">
        <w:rPr>
          <w:b/>
          <w:color w:val="FF0000"/>
        </w:rPr>
        <w:t>High Risk</w:t>
      </w:r>
    </w:p>
    <w:p w:rsidR="00700E68" w:rsidRDefault="00700E68" w:rsidP="00700E68">
      <w:pPr>
        <w:pStyle w:val="ListParagraph"/>
      </w:pPr>
      <w:r>
        <w:t xml:space="preserve">Impact I f the exploitation of the </w:t>
      </w:r>
      <w:r w:rsidR="00411F48">
        <w:t>vulnerability can result in com</w:t>
      </w:r>
      <w:r>
        <w:t xml:space="preserve">plete takeover of the system, alteration/destruction of the </w:t>
      </w:r>
      <w:proofErr w:type="gramStart"/>
      <w:r>
        <w:t>data ,</w:t>
      </w:r>
      <w:proofErr w:type="gramEnd"/>
      <w:r>
        <w:t xml:space="preserve"> disclosure of sensitive information. Exploitability Exploitation for the vulnerability is easy and can be done using tools/scripts that are easily available or are open-source.</w:t>
      </w:r>
    </w:p>
    <w:p w:rsidR="00700E68" w:rsidRDefault="00700E68" w:rsidP="00700E68">
      <w:pPr>
        <w:pStyle w:val="ListParagraph"/>
      </w:pPr>
    </w:p>
    <w:p w:rsidR="00700E68" w:rsidRPr="00731BC5" w:rsidRDefault="00700E68" w:rsidP="00700E68">
      <w:pPr>
        <w:pStyle w:val="ListParagraph"/>
        <w:rPr>
          <w:b/>
          <w:color w:val="00B050"/>
        </w:rPr>
      </w:pPr>
      <w:r w:rsidRPr="00731BC5">
        <w:rPr>
          <w:b/>
          <w:color w:val="00B050"/>
        </w:rPr>
        <w:t xml:space="preserve">SQL Injection </w:t>
      </w:r>
    </w:p>
    <w:p w:rsidR="00700E68" w:rsidRPr="00731BC5" w:rsidRDefault="00700E68" w:rsidP="00700E68">
      <w:pPr>
        <w:pStyle w:val="ListParagraph"/>
        <w:rPr>
          <w:color w:val="00B050"/>
        </w:rPr>
      </w:pPr>
      <w:r w:rsidRPr="00731BC5">
        <w:rPr>
          <w:color w:val="00B050"/>
        </w:rPr>
        <w:t>Do not dynamically construct and execute query strings instead use prepared stateme</w:t>
      </w:r>
      <w:r w:rsidR="00411F48" w:rsidRPr="00731BC5">
        <w:rPr>
          <w:color w:val="00B050"/>
        </w:rPr>
        <w:t>nts or parameterized queries. W</w:t>
      </w:r>
      <w:r w:rsidRPr="00731BC5">
        <w:rPr>
          <w:color w:val="00B050"/>
        </w:rPr>
        <w:t xml:space="preserve">herever possible, use a strong white-list for validating user input </w:t>
      </w:r>
      <w:proofErr w:type="spellStart"/>
      <w:proofErr w:type="gramStart"/>
      <w:r w:rsidRPr="00731BC5">
        <w:rPr>
          <w:color w:val="00B050"/>
        </w:rPr>
        <w:t>be</w:t>
      </w:r>
      <w:proofErr w:type="gramEnd"/>
      <w:r w:rsidRPr="00731BC5">
        <w:rPr>
          <w:color w:val="00B050"/>
        </w:rPr>
        <w:t xml:space="preserve"> fore</w:t>
      </w:r>
      <w:proofErr w:type="spellEnd"/>
      <w:r w:rsidRPr="00731BC5">
        <w:rPr>
          <w:color w:val="00B050"/>
        </w:rPr>
        <w:t xml:space="preserve"> passing them to SQ L que</w:t>
      </w:r>
      <w:r w:rsidR="00411F48" w:rsidRPr="00731BC5">
        <w:rPr>
          <w:color w:val="00B050"/>
        </w:rPr>
        <w:t>ries. Grant the database user m</w:t>
      </w:r>
      <w:r w:rsidRPr="00731BC5">
        <w:rPr>
          <w:color w:val="00B050"/>
        </w:rPr>
        <w:t>inimum privileges that are required to accomplish the tasks.</w:t>
      </w:r>
    </w:p>
    <w:p w:rsidR="00700E68" w:rsidRDefault="00700E68" w:rsidP="00700E68">
      <w:pPr>
        <w:pStyle w:val="ListParagraph"/>
      </w:pPr>
    </w:p>
    <w:p w:rsidR="00700E68" w:rsidRPr="00265548" w:rsidRDefault="00700E68" w:rsidP="00700E68">
      <w:pPr>
        <w:pStyle w:val="ListParagraph"/>
        <w:rPr>
          <w:b/>
          <w:color w:val="00B050"/>
        </w:rPr>
      </w:pPr>
      <w:r w:rsidRPr="00265548">
        <w:rPr>
          <w:b/>
          <w:color w:val="00B050"/>
        </w:rPr>
        <w:t>Malicious File Upload</w:t>
      </w:r>
    </w:p>
    <w:p w:rsidR="00700E68" w:rsidRPr="00265548" w:rsidRDefault="00700E68" w:rsidP="00700E68">
      <w:pPr>
        <w:pStyle w:val="ListParagraph"/>
        <w:rPr>
          <w:color w:val="00B050"/>
        </w:rPr>
      </w:pPr>
      <w:r w:rsidRPr="00265548">
        <w:rPr>
          <w:color w:val="00B050"/>
        </w:rPr>
        <w:t>Applicati</w:t>
      </w:r>
      <w:r w:rsidR="008347A1" w:rsidRPr="00265548">
        <w:rPr>
          <w:color w:val="00B050"/>
        </w:rPr>
        <w:t>on should check allowed File ex</w:t>
      </w:r>
      <w:r w:rsidRPr="00265548">
        <w:rPr>
          <w:color w:val="00B050"/>
        </w:rPr>
        <w:t>tension and File type (</w:t>
      </w:r>
      <w:r w:rsidR="00411F48" w:rsidRPr="00265548">
        <w:rPr>
          <w:color w:val="00B050"/>
        </w:rPr>
        <w:t xml:space="preserve">MIME Type) in the upload </w:t>
      </w:r>
      <w:proofErr w:type="spellStart"/>
      <w:r w:rsidR="00411F48" w:rsidRPr="00265548">
        <w:rPr>
          <w:color w:val="00B050"/>
        </w:rPr>
        <w:t>modul</w:t>
      </w:r>
      <w:proofErr w:type="spellEnd"/>
      <w:r w:rsidRPr="00265548">
        <w:rPr>
          <w:color w:val="00B050"/>
        </w:rPr>
        <w:t xml:space="preserve"> using white-list filter at server </w:t>
      </w:r>
      <w:proofErr w:type="gramStart"/>
      <w:r w:rsidRPr="00265548">
        <w:rPr>
          <w:color w:val="00B050"/>
        </w:rPr>
        <w:t>side .</w:t>
      </w:r>
      <w:proofErr w:type="gramEnd"/>
      <w:r w:rsidRPr="00265548">
        <w:rPr>
          <w:color w:val="00B050"/>
        </w:rPr>
        <w:t xml:space="preserve"> File to be upl</w:t>
      </w:r>
      <w:r w:rsidR="00411F48" w:rsidRPr="00265548">
        <w:rPr>
          <w:color w:val="00B050"/>
        </w:rPr>
        <w:t xml:space="preserve">oaded should be restricted to a </w:t>
      </w:r>
      <w:r w:rsidRPr="00265548">
        <w:rPr>
          <w:color w:val="00B050"/>
        </w:rPr>
        <w:t>particular size. Server-side check for not allowing long filename with double ex tension/double -</w:t>
      </w:r>
      <w:proofErr w:type="gramStart"/>
      <w:r w:rsidRPr="00265548">
        <w:rPr>
          <w:color w:val="00B050"/>
        </w:rPr>
        <w:t>dot(</w:t>
      </w:r>
      <w:proofErr w:type="gramEnd"/>
      <w:r w:rsidRPr="00265548">
        <w:rPr>
          <w:color w:val="00B050"/>
        </w:rPr>
        <w:t>.)</w:t>
      </w:r>
      <w:proofErr w:type="gramStart"/>
      <w:r w:rsidRPr="00265548">
        <w:rPr>
          <w:color w:val="00B050"/>
        </w:rPr>
        <w:t>/</w:t>
      </w:r>
      <w:proofErr w:type="spellStart"/>
      <w:r w:rsidRPr="00265548">
        <w:rPr>
          <w:color w:val="00B050"/>
        </w:rPr>
        <w:t>nullbyte</w:t>
      </w:r>
      <w:proofErr w:type="spellEnd"/>
      <w:r w:rsidRPr="00265548">
        <w:rPr>
          <w:color w:val="00B050"/>
        </w:rPr>
        <w:t xml:space="preserve"> (%00)</w:t>
      </w:r>
      <w:r w:rsidR="00411F48" w:rsidRPr="00265548">
        <w:rPr>
          <w:color w:val="00B050"/>
        </w:rPr>
        <w:t>/meta characters.</w:t>
      </w:r>
      <w:proofErr w:type="gramEnd"/>
      <w:r w:rsidR="00411F48" w:rsidRPr="00265548">
        <w:rPr>
          <w:color w:val="00B050"/>
        </w:rPr>
        <w:t xml:space="preserve"> Assign only R</w:t>
      </w:r>
      <w:r w:rsidRPr="00265548">
        <w:rPr>
          <w:color w:val="00B050"/>
        </w:rPr>
        <w:t>ead and W rite permissions to the upload folders as required."</w:t>
      </w:r>
    </w:p>
    <w:p w:rsidR="00700E68" w:rsidRDefault="00700E68" w:rsidP="00700E68">
      <w:pPr>
        <w:pStyle w:val="ListParagraph"/>
      </w:pPr>
    </w:p>
    <w:p w:rsidR="00700E68" w:rsidRPr="00E7527C" w:rsidRDefault="00700E68" w:rsidP="00700E68">
      <w:pPr>
        <w:pStyle w:val="ListParagraph"/>
        <w:rPr>
          <w:b/>
        </w:rPr>
      </w:pPr>
      <w:r w:rsidRPr="00E7527C">
        <w:rPr>
          <w:b/>
        </w:rPr>
        <w:t>Privilege Escalation</w:t>
      </w:r>
    </w:p>
    <w:p w:rsidR="00700E68" w:rsidRDefault="00E7527C" w:rsidP="00700E68">
      <w:pPr>
        <w:pStyle w:val="ListParagraph"/>
      </w:pPr>
      <w:r>
        <w:t>"Create an access control m</w:t>
      </w:r>
      <w:r w:rsidR="00731BC5">
        <w:t>atrix and m</w:t>
      </w:r>
      <w:r w:rsidR="00700E68">
        <w:t xml:space="preserve">ap each role of the application as per the transactions allowed for each </w:t>
      </w:r>
      <w:proofErr w:type="gramStart"/>
      <w:r w:rsidR="00700E68">
        <w:t>role .</w:t>
      </w:r>
      <w:proofErr w:type="gramEnd"/>
      <w:r w:rsidR="00700E68">
        <w:t xml:space="preserve"> The authentication and authorizati</w:t>
      </w:r>
      <w:r w:rsidR="00731BC5">
        <w:t>on policies</w:t>
      </w:r>
      <w:r w:rsidR="009E42BA">
        <w:t xml:space="preserve"> </w:t>
      </w:r>
      <w:proofErr w:type="gramStart"/>
      <w:r w:rsidR="00411F48">
        <w:t>be</w:t>
      </w:r>
      <w:proofErr w:type="gramEnd"/>
      <w:r w:rsidR="00411F48">
        <w:t xml:space="preserve"> role based, to m</w:t>
      </w:r>
      <w:r>
        <w:t>inimize the effort required to m</w:t>
      </w:r>
      <w:r w:rsidR="00700E68">
        <w:t>aintain these policies. The policies should be highly configurable, in order to minimize any hard coded aspects o</w:t>
      </w:r>
      <w:r w:rsidR="00411F48">
        <w:t>f the policy. The enforcement m</w:t>
      </w:r>
      <w:r w:rsidR="00700E68">
        <w:t>echanism(s) should deny all access by de fault, requiring explicit grants to specific users and roles for access to every page. I f the page is involved in a work flow, check t</w:t>
      </w:r>
      <w:r w:rsidR="00411F48">
        <w:t>o m</w:t>
      </w:r>
      <w:r w:rsidR="00700E68">
        <w:t>ake sure the conditions are in the proper state to allow access."</w:t>
      </w:r>
    </w:p>
    <w:p w:rsidR="00700E68" w:rsidRDefault="00700E68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700E68" w:rsidRPr="007E6AFA" w:rsidRDefault="00700E68" w:rsidP="00700E68">
      <w:pPr>
        <w:pStyle w:val="ListParagraph"/>
        <w:rPr>
          <w:b/>
          <w:color w:val="00B050"/>
        </w:rPr>
      </w:pPr>
      <w:r w:rsidRPr="007E6AFA">
        <w:rPr>
          <w:b/>
          <w:color w:val="00B050"/>
        </w:rPr>
        <w:t>Cross Site Scripting (XSS)</w:t>
      </w:r>
    </w:p>
    <w:p w:rsidR="00700E68" w:rsidRPr="001C3816" w:rsidRDefault="00700E68" w:rsidP="00700E68">
      <w:pPr>
        <w:pStyle w:val="ListParagraph"/>
        <w:rPr>
          <w:color w:val="00B050"/>
        </w:rPr>
      </w:pPr>
      <w:r w:rsidRPr="001C3816">
        <w:rPr>
          <w:color w:val="00B050"/>
        </w:rPr>
        <w:t xml:space="preserve">Input should be validated as strictly as possible on arrival, given the kind of content that it is expected to contain. For example, personal names should consist of alphabetical and a </w:t>
      </w:r>
      <w:r w:rsidR="00411F48" w:rsidRPr="001C3816">
        <w:rPr>
          <w:color w:val="00B050"/>
        </w:rPr>
        <w:t>sm</w:t>
      </w:r>
      <w:r w:rsidRPr="001C3816">
        <w:rPr>
          <w:color w:val="00B050"/>
        </w:rPr>
        <w:t xml:space="preserve">all range of typographical </w:t>
      </w:r>
      <w:proofErr w:type="gramStart"/>
      <w:r w:rsidRPr="001C3816">
        <w:rPr>
          <w:color w:val="00B050"/>
        </w:rPr>
        <w:t>characters ,</w:t>
      </w:r>
      <w:proofErr w:type="gramEnd"/>
      <w:r w:rsidRPr="001C3816">
        <w:rPr>
          <w:color w:val="00B050"/>
        </w:rPr>
        <w:t xml:space="preserve"> and be relatively short; a year of birth should consist of exactly four nume</w:t>
      </w:r>
      <w:r w:rsidR="00E7527C" w:rsidRPr="001C3816">
        <w:rPr>
          <w:color w:val="00B050"/>
        </w:rPr>
        <w:t>rals; em</w:t>
      </w:r>
      <w:r w:rsidR="00411F48" w:rsidRPr="001C3816">
        <w:rPr>
          <w:color w:val="00B050"/>
        </w:rPr>
        <w:t>ail addresses should m</w:t>
      </w:r>
      <w:r w:rsidRPr="001C3816">
        <w:rPr>
          <w:color w:val="00B050"/>
        </w:rPr>
        <w:t>atch a well-de fined regular expression. Input which fa</w:t>
      </w:r>
      <w:r w:rsidR="00411F48" w:rsidRPr="001C3816">
        <w:rPr>
          <w:color w:val="00B050"/>
        </w:rPr>
        <w:t>ils the validation should be re</w:t>
      </w:r>
      <w:r w:rsidRPr="001C3816">
        <w:rPr>
          <w:color w:val="00B050"/>
        </w:rPr>
        <w:t>jected, not sanitized. U ser input should be HTML-encoded at any point where it is copied into application responses. All HTML m eta characters, including &lt; &gt; "" ' and =, should be replaced with the corresponding HTML entities (&lt; &gt; etc). In cases where the application's functionality allows users to author content using a restricted subset of HTML tags and attributes (for example, blog comments which allow lim</w:t>
      </w:r>
      <w:r w:rsidR="00411F48" w:rsidRPr="001C3816">
        <w:rPr>
          <w:color w:val="00B050"/>
        </w:rPr>
        <w:t>ited form</w:t>
      </w:r>
      <w:r w:rsidRPr="001C3816">
        <w:rPr>
          <w:color w:val="00B050"/>
        </w:rPr>
        <w:t>atting and linking), it is necessary to parse the supplied HTML to validate that it does not use any dangerous syntax</w:t>
      </w:r>
      <w:r w:rsidRPr="001C3816">
        <w:rPr>
          <w:color w:val="00B050"/>
        </w:rPr>
        <w:tab/>
      </w:r>
    </w:p>
    <w:p w:rsidR="00700E68" w:rsidRPr="001C3816" w:rsidRDefault="00700E68" w:rsidP="00700E68">
      <w:pPr>
        <w:pStyle w:val="ListParagraph"/>
        <w:rPr>
          <w:color w:val="00B050"/>
        </w:rPr>
      </w:pPr>
    </w:p>
    <w:p w:rsidR="00700E68" w:rsidRPr="00F2087B" w:rsidRDefault="00700E68" w:rsidP="00700E68">
      <w:pPr>
        <w:pStyle w:val="ListParagraph"/>
        <w:rPr>
          <w:b/>
          <w:color w:val="00B050"/>
        </w:rPr>
      </w:pPr>
      <w:r w:rsidRPr="00F2087B">
        <w:rPr>
          <w:b/>
          <w:color w:val="00B050"/>
        </w:rPr>
        <w:t>Cross Site Request Forgery</w:t>
      </w:r>
    </w:p>
    <w:p w:rsidR="00700E68" w:rsidRPr="00F2087B" w:rsidRDefault="00CA5AE6" w:rsidP="00700E68">
      <w:pPr>
        <w:pStyle w:val="ListParagraph"/>
        <w:rPr>
          <w:color w:val="00B050"/>
        </w:rPr>
      </w:pPr>
      <w:r w:rsidRPr="00F2087B">
        <w:rPr>
          <w:color w:val="00B050"/>
        </w:rPr>
        <w:t xml:space="preserve">Use a CSRF </w:t>
      </w:r>
      <w:r w:rsidR="00700E68" w:rsidRPr="00F2087B">
        <w:rPr>
          <w:color w:val="00B050"/>
        </w:rPr>
        <w:t xml:space="preserve">guard </w:t>
      </w:r>
      <w:proofErr w:type="gramStart"/>
      <w:r w:rsidR="00700E68" w:rsidRPr="00F2087B">
        <w:rPr>
          <w:color w:val="00B050"/>
        </w:rPr>
        <w:t>code .</w:t>
      </w:r>
      <w:proofErr w:type="gramEnd"/>
      <w:r w:rsidR="00700E68" w:rsidRPr="00F2087B">
        <w:rPr>
          <w:color w:val="00B050"/>
        </w:rPr>
        <w:t xml:space="preserve"> A C SR F guard code is a server side code that inserts a hidden random value in the requested page of a web applicatio</w:t>
      </w:r>
      <w:r w:rsidR="00411F48" w:rsidRPr="00F2087B">
        <w:rPr>
          <w:color w:val="00B050"/>
        </w:rPr>
        <w:t>n. W hen that page is resubmitt</w:t>
      </w:r>
      <w:r w:rsidR="00700E68" w:rsidRPr="00F2087B">
        <w:rPr>
          <w:color w:val="00B050"/>
        </w:rPr>
        <w:t xml:space="preserve">ed to the web server with some user input, this hidden value is verified by the C SRF guard code. I f the resubmitted page contains the hidden value, it is allowed through for processing. If the hidden value is not present, the C SRF guard blocks that page with the user input. Use POST instead of GET </w:t>
      </w:r>
      <w:proofErr w:type="gramStart"/>
      <w:r w:rsidR="00700E68" w:rsidRPr="00F2087B">
        <w:rPr>
          <w:color w:val="00B050"/>
        </w:rPr>
        <w:t>requests .</w:t>
      </w:r>
      <w:proofErr w:type="gramEnd"/>
      <w:r w:rsidR="00700E68" w:rsidRPr="00F2087B">
        <w:rPr>
          <w:color w:val="00B050"/>
        </w:rPr>
        <w:t xml:space="preserve"> Even though the attack shown here was carried out on a PO ST request; forging fake POST requests is much harder than forging GET requests. Another countermeasure that shoul</w:t>
      </w:r>
      <w:r w:rsidR="00411F48" w:rsidRPr="00F2087B">
        <w:rPr>
          <w:color w:val="00B050"/>
        </w:rPr>
        <w:t>d be considered is using the re</w:t>
      </w:r>
      <w:r w:rsidR="00700E68" w:rsidRPr="00F2087B">
        <w:rPr>
          <w:color w:val="00B050"/>
        </w:rPr>
        <w:t>ferrer header field to validate the origin of the request. E</w:t>
      </w:r>
      <w:r w:rsidR="00411F48" w:rsidRPr="00F2087B">
        <w:rPr>
          <w:color w:val="00B050"/>
        </w:rPr>
        <w:t>ven though it can be faked it m</w:t>
      </w:r>
      <w:r w:rsidR="00700E68" w:rsidRPr="00F2087B">
        <w:rPr>
          <w:color w:val="00B050"/>
        </w:rPr>
        <w:t>akes it m ore difficult for the attacker.</w:t>
      </w:r>
    </w:p>
    <w:p w:rsidR="00700E68" w:rsidRDefault="00700E68" w:rsidP="00700E68">
      <w:pPr>
        <w:pStyle w:val="ListParagraph"/>
      </w:pPr>
    </w:p>
    <w:p w:rsidR="00700E68" w:rsidRPr="00037A44" w:rsidRDefault="00700E68" w:rsidP="00700E68">
      <w:pPr>
        <w:pStyle w:val="ListParagraph"/>
        <w:rPr>
          <w:b/>
          <w:color w:val="00B050"/>
        </w:rPr>
      </w:pPr>
      <w:r w:rsidRPr="00037A44">
        <w:rPr>
          <w:b/>
          <w:color w:val="00B050"/>
        </w:rPr>
        <w:t>Brute Force Attack</w:t>
      </w:r>
    </w:p>
    <w:p w:rsidR="00700E68" w:rsidRPr="00037A44" w:rsidRDefault="00E7527C" w:rsidP="00700E68">
      <w:pPr>
        <w:pStyle w:val="ListParagraph"/>
        <w:rPr>
          <w:color w:val="00B050"/>
        </w:rPr>
      </w:pPr>
      <w:r w:rsidRPr="00037A44">
        <w:rPr>
          <w:color w:val="00B050"/>
        </w:rPr>
        <w:t>Im</w:t>
      </w:r>
      <w:r w:rsidR="00700E68" w:rsidRPr="00037A44">
        <w:rPr>
          <w:color w:val="00B050"/>
        </w:rPr>
        <w:t>plement rate</w:t>
      </w:r>
      <w:r w:rsidRPr="00037A44">
        <w:rPr>
          <w:color w:val="00B050"/>
        </w:rPr>
        <w:t xml:space="preserve"> lim</w:t>
      </w:r>
      <w:r w:rsidR="00411F48" w:rsidRPr="00037A44">
        <w:rPr>
          <w:color w:val="00B050"/>
        </w:rPr>
        <w:t>iting on login request. Im</w:t>
      </w:r>
      <w:r w:rsidR="00700E68" w:rsidRPr="00037A44">
        <w:rPr>
          <w:color w:val="00B050"/>
        </w:rPr>
        <w:t>plement a strong alphanumeric C APTCHA that is at-least 6 characters long. Lock out a targeted account</w:t>
      </w:r>
    </w:p>
    <w:p w:rsidR="00700E68" w:rsidRDefault="00700E68" w:rsidP="00700E68">
      <w:pPr>
        <w:pStyle w:val="ListParagraph"/>
      </w:pPr>
    </w:p>
    <w:p w:rsidR="00700E68" w:rsidRPr="00D30E8C" w:rsidRDefault="00700E68" w:rsidP="00700E68">
      <w:pPr>
        <w:pStyle w:val="ListParagraph"/>
        <w:rPr>
          <w:b/>
        </w:rPr>
      </w:pPr>
      <w:r w:rsidRPr="00D30E8C">
        <w:rPr>
          <w:b/>
        </w:rPr>
        <w:t>Insecure Direct Object Reference</w:t>
      </w:r>
    </w:p>
    <w:p w:rsidR="00700E68" w:rsidRDefault="00700E68" w:rsidP="00700E68">
      <w:pPr>
        <w:pStyle w:val="ListParagraph"/>
      </w:pPr>
      <w:r>
        <w:t xml:space="preserve">"Avoid </w:t>
      </w:r>
      <w:r w:rsidR="00411F48">
        <w:t>exposing your private object re</w:t>
      </w:r>
      <w:r>
        <w:t>ferences to users whenever possible, such as primary keys or fil</w:t>
      </w:r>
      <w:r w:rsidR="00411F48">
        <w:t xml:space="preserve">enames. </w:t>
      </w:r>
      <w:proofErr w:type="gramStart"/>
      <w:r w:rsidR="00411F48">
        <w:t>Instead of sending prim</w:t>
      </w:r>
      <w:r>
        <w:t>ary keys (like code in the above scenario) in URL, better to use sessio</w:t>
      </w:r>
      <w:r w:rsidR="00411F48">
        <w:t>n to send such a kind of inform</w:t>
      </w:r>
      <w:r>
        <w:t>ation.</w:t>
      </w:r>
      <w:proofErr w:type="gramEnd"/>
      <w:r>
        <w:t xml:space="preserve"> This should be implemented for all the parameters used across all the pages in the application.</w:t>
      </w:r>
      <w:r w:rsidR="00411F48">
        <w:t xml:space="preserve"> Validate any private object re</w:t>
      </w:r>
      <w:r w:rsidR="00E7527C">
        <w:t>ferences ex</w:t>
      </w:r>
      <w:r>
        <w:t>tensively with an ""accept known good"" approach.</w:t>
      </w:r>
      <w:r w:rsidR="00411F48">
        <w:t xml:space="preserve"> Verify authorization to all re</w:t>
      </w:r>
      <w:r>
        <w:t>ferenced objects.</w:t>
      </w:r>
      <w:r w:rsidR="008B5334">
        <w:t xml:space="preserve"> I f you m</w:t>
      </w:r>
      <w:r w:rsidR="00411F48">
        <w:t>ust expose direct re</w:t>
      </w:r>
      <w:r>
        <w:t>ferences to database structures, ensure that SQ L statement</w:t>
      </w:r>
      <w:r w:rsidR="00411F48">
        <w:t>s and other database access m</w:t>
      </w:r>
      <w:r>
        <w:t>ethods only allow authorized records to be shown."</w:t>
      </w:r>
    </w:p>
    <w:p w:rsidR="00700E68" w:rsidRDefault="00700E68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700E68" w:rsidRPr="008B5334" w:rsidRDefault="00700E68" w:rsidP="00700E68">
      <w:pPr>
        <w:pStyle w:val="ListParagraph"/>
        <w:rPr>
          <w:b/>
          <w:color w:val="00B050"/>
        </w:rPr>
      </w:pPr>
      <w:r w:rsidRPr="008B5334">
        <w:rPr>
          <w:b/>
          <w:color w:val="00B050"/>
        </w:rPr>
        <w:t>Clear Text Submission of Password</w:t>
      </w:r>
    </w:p>
    <w:p w:rsidR="00700E68" w:rsidRPr="008B5334" w:rsidRDefault="000D3CBA" w:rsidP="00700E68">
      <w:pPr>
        <w:pStyle w:val="ListParagraph"/>
        <w:rPr>
          <w:color w:val="00B050"/>
        </w:rPr>
      </w:pPr>
      <w:r w:rsidRPr="008B5334">
        <w:rPr>
          <w:color w:val="00B050"/>
        </w:rPr>
        <w:t>"U</w:t>
      </w:r>
      <w:r w:rsidR="00700E68" w:rsidRPr="008B5334">
        <w:rPr>
          <w:color w:val="00B050"/>
        </w:rPr>
        <w:t>se latest stable version of TLS to protect all sensitive communications passing betwee</w:t>
      </w:r>
      <w:r w:rsidR="00411F48" w:rsidRPr="008B5334">
        <w:rPr>
          <w:color w:val="00B050"/>
        </w:rPr>
        <w:t>n the client and the server. Im</w:t>
      </w:r>
      <w:r w:rsidR="00700E68" w:rsidRPr="008B5334">
        <w:rPr>
          <w:color w:val="00B050"/>
        </w:rPr>
        <w:t>plement HTTP Str</w:t>
      </w:r>
      <w:r w:rsidR="00B81C1A" w:rsidRPr="008B5334">
        <w:rPr>
          <w:color w:val="00B050"/>
        </w:rPr>
        <w:t>ict Transport Layer Security. I</w:t>
      </w:r>
      <w:r w:rsidR="00700E68" w:rsidRPr="008B5334">
        <w:rPr>
          <w:color w:val="00B050"/>
        </w:rPr>
        <w:t>f HTTP cookies are used for transmitting session tokens, then the secure flag should be set to prevent transmissi</w:t>
      </w:r>
      <w:r w:rsidR="009C0C48" w:rsidRPr="008B5334">
        <w:rPr>
          <w:color w:val="00B050"/>
        </w:rPr>
        <w:t>on over clear-text HTTP. I</w:t>
      </w:r>
      <w:r w:rsidR="00411F48" w:rsidRPr="008B5334">
        <w:rPr>
          <w:color w:val="00B050"/>
        </w:rPr>
        <w:t>f im</w:t>
      </w:r>
      <w:r w:rsidR="00700E68" w:rsidRPr="008B5334">
        <w:rPr>
          <w:color w:val="00B050"/>
        </w:rPr>
        <w:t>plementing HTTPS is not possible, implement salted SHA256 or salted SHA-512 hashing algorithm s on password fields, while using plain SHA-256 or SHA-512 hashing on new password fields."</w:t>
      </w:r>
    </w:p>
    <w:p w:rsidR="00700E68" w:rsidRDefault="00700E68" w:rsidP="00700E68">
      <w:pPr>
        <w:pStyle w:val="ListParagraph"/>
      </w:pPr>
    </w:p>
    <w:p w:rsidR="00700E68" w:rsidRDefault="00700E68" w:rsidP="00700E68">
      <w:pPr>
        <w:pStyle w:val="ListParagraph"/>
      </w:pPr>
    </w:p>
    <w:p w:rsidR="00700E68" w:rsidRDefault="00700E68" w:rsidP="00700E68">
      <w:pPr>
        <w:pStyle w:val="ListParagraph"/>
      </w:pPr>
    </w:p>
    <w:p w:rsidR="00700E68" w:rsidRDefault="00700E68" w:rsidP="00700E68">
      <w:pPr>
        <w:pStyle w:val="ListParagraph"/>
      </w:pPr>
    </w:p>
    <w:p w:rsidR="00700E68" w:rsidRPr="00D30E8C" w:rsidRDefault="00700E68" w:rsidP="00700E68">
      <w:pPr>
        <w:pStyle w:val="ListParagraph"/>
        <w:rPr>
          <w:b/>
          <w:color w:val="FFC000"/>
          <w:sz w:val="32"/>
        </w:rPr>
      </w:pPr>
      <w:r w:rsidRPr="00D30E8C">
        <w:rPr>
          <w:b/>
          <w:color w:val="FFC000"/>
          <w:sz w:val="32"/>
        </w:rPr>
        <w:t>Medium Risk</w:t>
      </w:r>
    </w:p>
    <w:p w:rsidR="00700E68" w:rsidRDefault="00700E68" w:rsidP="00700E68">
      <w:pPr>
        <w:pStyle w:val="ListParagraph"/>
      </w:pPr>
    </w:p>
    <w:p w:rsidR="00700E68" w:rsidRPr="00D30E8C" w:rsidRDefault="00700E68" w:rsidP="00700E68">
      <w:pPr>
        <w:pStyle w:val="ListParagraph"/>
        <w:rPr>
          <w:b/>
        </w:rPr>
      </w:pPr>
      <w:r w:rsidRPr="00D30E8C">
        <w:rPr>
          <w:b/>
        </w:rPr>
        <w:t>CSV Injection</w:t>
      </w:r>
    </w:p>
    <w:p w:rsidR="00700E68" w:rsidRDefault="00700E68" w:rsidP="00700E68">
      <w:pPr>
        <w:pStyle w:val="ListParagraph"/>
      </w:pPr>
      <w:r>
        <w:t>"To remediate it, ensure that no cells begin with any of the following characters: • Equals to (“=”) • Plus (“+”) • Minus (“</w:t>
      </w:r>
      <w:r w:rsidR="00411F48">
        <w:t xml:space="preserve">-“) • </w:t>
      </w:r>
      <w:proofErr w:type="gramStart"/>
      <w:r w:rsidR="00411F48">
        <w:t>At</w:t>
      </w:r>
      <w:proofErr w:type="gramEnd"/>
      <w:r w:rsidR="00411F48">
        <w:t xml:space="preserve"> (“@”) • Tab (0x09) • C</w:t>
      </w:r>
      <w:r>
        <w:t xml:space="preserve">arriage return (0x0D) Alternatively, </w:t>
      </w:r>
      <w:proofErr w:type="spellStart"/>
      <w:r>
        <w:t>prepend</w:t>
      </w:r>
      <w:proofErr w:type="spellEnd"/>
      <w:r>
        <w:t xml:space="preserve"> each cell field with a single quote, so tha</w:t>
      </w:r>
      <w:r w:rsidR="00411F48">
        <w:t>t their content will be read as tex</w:t>
      </w:r>
      <w:r>
        <w:t>t by the spreadsheet editor”.</w:t>
      </w:r>
    </w:p>
    <w:p w:rsidR="00700E68" w:rsidRDefault="00700E68" w:rsidP="00700E68">
      <w:pPr>
        <w:pStyle w:val="ListParagraph"/>
      </w:pPr>
    </w:p>
    <w:p w:rsidR="00700E68" w:rsidRPr="00365ADC" w:rsidRDefault="00700E68" w:rsidP="00700E68">
      <w:pPr>
        <w:pStyle w:val="ListParagraph"/>
        <w:rPr>
          <w:b/>
          <w:color w:val="00B050"/>
        </w:rPr>
      </w:pPr>
      <w:r w:rsidRPr="00365ADC">
        <w:rPr>
          <w:b/>
          <w:color w:val="00B050"/>
        </w:rPr>
        <w:t>Improper Error Handling</w:t>
      </w:r>
    </w:p>
    <w:p w:rsidR="00700E68" w:rsidRPr="00365ADC" w:rsidRDefault="00700E68" w:rsidP="00700E68">
      <w:pPr>
        <w:pStyle w:val="ListParagraph"/>
        <w:rPr>
          <w:color w:val="00B050"/>
        </w:rPr>
      </w:pPr>
      <w:r w:rsidRPr="00365ADC">
        <w:rPr>
          <w:color w:val="00B050"/>
        </w:rPr>
        <w:t>E</w:t>
      </w:r>
      <w:r w:rsidR="00411F48" w:rsidRPr="00365ADC">
        <w:rPr>
          <w:color w:val="00B050"/>
        </w:rPr>
        <w:t>nsure that a customized error m</w:t>
      </w:r>
      <w:r w:rsidRPr="00365ADC">
        <w:rPr>
          <w:color w:val="00B050"/>
        </w:rPr>
        <w:t>essage is shown for any error that has occ</w:t>
      </w:r>
      <w:r w:rsidR="00411F48" w:rsidRPr="00365ADC">
        <w:rPr>
          <w:color w:val="00B050"/>
        </w:rPr>
        <w:t>urred, which gives out very lim</w:t>
      </w:r>
      <w:r w:rsidRPr="00365ADC">
        <w:rPr>
          <w:color w:val="00B050"/>
        </w:rPr>
        <w:t>i</w:t>
      </w:r>
      <w:r w:rsidR="0092790D" w:rsidRPr="00365ADC">
        <w:rPr>
          <w:color w:val="00B050"/>
        </w:rPr>
        <w:t>ted information. Disable or lim</w:t>
      </w:r>
      <w:r w:rsidRPr="00365ADC">
        <w:rPr>
          <w:color w:val="00B050"/>
        </w:rPr>
        <w:t>it detailed error handling. In particular, do not display debug information to end user</w:t>
      </w:r>
      <w:r w:rsidR="00411F48" w:rsidRPr="00365ADC">
        <w:rPr>
          <w:color w:val="00B050"/>
        </w:rPr>
        <w:t>s, stack traces, or path inform</w:t>
      </w:r>
      <w:r w:rsidR="00785D3D" w:rsidRPr="00365ADC">
        <w:rPr>
          <w:color w:val="00B050"/>
        </w:rPr>
        <w:t>ation. Application should m</w:t>
      </w:r>
      <w:r w:rsidRPr="00365ADC">
        <w:rPr>
          <w:color w:val="00B050"/>
        </w:rPr>
        <w:t>ake secure to prevent revealing of any kind of error and Hardening process should be carried out periodically.</w:t>
      </w:r>
    </w:p>
    <w:p w:rsidR="00700E68" w:rsidRDefault="00700E68" w:rsidP="00700E68">
      <w:pPr>
        <w:pStyle w:val="ListParagraph"/>
      </w:pPr>
    </w:p>
    <w:p w:rsidR="00700E68" w:rsidRPr="001C2229" w:rsidRDefault="00700E68" w:rsidP="00700E68">
      <w:pPr>
        <w:pStyle w:val="ListParagraph"/>
        <w:rPr>
          <w:b/>
          <w:i/>
          <w:color w:val="00B050"/>
          <w:u w:val="single"/>
        </w:rPr>
      </w:pPr>
      <w:r w:rsidRPr="001C2229">
        <w:rPr>
          <w:b/>
          <w:i/>
          <w:color w:val="00B050"/>
          <w:u w:val="single"/>
        </w:rPr>
        <w:t>No Lockout Policy</w:t>
      </w:r>
    </w:p>
    <w:p w:rsidR="00A15407" w:rsidRPr="001C2229" w:rsidRDefault="00700E68" w:rsidP="00700E68">
      <w:pPr>
        <w:pStyle w:val="ListParagraph"/>
        <w:rPr>
          <w:color w:val="00B050"/>
        </w:rPr>
      </w:pPr>
      <w:r w:rsidRPr="001C2229">
        <w:rPr>
          <w:color w:val="00B050"/>
        </w:rPr>
        <w:t xml:space="preserve">The following solutions </w:t>
      </w:r>
      <w:r w:rsidR="00411F48" w:rsidRPr="001C2229">
        <w:rPr>
          <w:color w:val="00B050"/>
        </w:rPr>
        <w:t>are recommended for the above m</w:t>
      </w:r>
      <w:r w:rsidRPr="001C2229">
        <w:rPr>
          <w:color w:val="00B050"/>
        </w:rPr>
        <w:t xml:space="preserve">entioned flaw: </w:t>
      </w:r>
    </w:p>
    <w:p w:rsidR="00A15407" w:rsidRPr="00F46CA6" w:rsidRDefault="00A15407" w:rsidP="00700E68">
      <w:pPr>
        <w:pStyle w:val="ListParagraph"/>
        <w:rPr>
          <w:color w:val="00B050"/>
        </w:rPr>
      </w:pPr>
      <w:r w:rsidRPr="00F46CA6">
        <w:rPr>
          <w:color w:val="00B050"/>
        </w:rPr>
        <w:t>1. The user should be blocked a</w:t>
      </w:r>
      <w:r w:rsidR="00700E68" w:rsidRPr="00F46CA6">
        <w:rPr>
          <w:color w:val="00B050"/>
        </w:rPr>
        <w:t>fter a failure of three login attempts. The blocked user can be unblocked by a user with administrative privileges or can be unb</w:t>
      </w:r>
      <w:r w:rsidR="00411F48" w:rsidRPr="00F46CA6">
        <w:rPr>
          <w:color w:val="00B050"/>
        </w:rPr>
        <w:t>locked a</w:t>
      </w:r>
      <w:r w:rsidR="00700E68" w:rsidRPr="00F46CA6">
        <w:rPr>
          <w:color w:val="00B050"/>
        </w:rPr>
        <w:t xml:space="preserve">fter certain period of </w:t>
      </w:r>
      <w:r w:rsidR="00411F48" w:rsidRPr="00F46CA6">
        <w:rPr>
          <w:color w:val="00B050"/>
        </w:rPr>
        <w:t>tim</w:t>
      </w:r>
      <w:r w:rsidRPr="00F46CA6">
        <w:rPr>
          <w:color w:val="00B050"/>
        </w:rPr>
        <w:t>e.</w:t>
      </w:r>
    </w:p>
    <w:p w:rsidR="00700E68" w:rsidRPr="001C2229" w:rsidRDefault="00A15407" w:rsidP="00700E68">
      <w:pPr>
        <w:pStyle w:val="ListParagraph"/>
        <w:rPr>
          <w:color w:val="00B050"/>
        </w:rPr>
      </w:pPr>
      <w:r w:rsidRPr="001C2229">
        <w:rPr>
          <w:color w:val="00B050"/>
        </w:rPr>
        <w:t xml:space="preserve"> 2. Alternatively im</w:t>
      </w:r>
      <w:r w:rsidR="00700E68" w:rsidRPr="001C2229">
        <w:rPr>
          <w:color w:val="00B050"/>
        </w:rPr>
        <w:t>plement C APTCHA at login page</w:t>
      </w:r>
      <w:r w:rsidR="00C96CA2">
        <w:rPr>
          <w:color w:val="00B050"/>
        </w:rPr>
        <w:tab/>
      </w:r>
      <w:r w:rsidR="00C96CA2">
        <w:rPr>
          <w:color w:val="00B050"/>
        </w:rPr>
        <w:tab/>
      </w:r>
      <w:r w:rsidR="00C96CA2">
        <w:rPr>
          <w:color w:val="00B050"/>
        </w:rPr>
        <w:tab/>
      </w:r>
    </w:p>
    <w:p w:rsidR="00700E68" w:rsidRDefault="00700E68" w:rsidP="00700E68">
      <w:pPr>
        <w:pStyle w:val="ListParagraph"/>
      </w:pPr>
    </w:p>
    <w:p w:rsidR="00700E68" w:rsidRPr="00AF276B" w:rsidRDefault="00700E68" w:rsidP="00AF276B">
      <w:pPr>
        <w:pStyle w:val="ListParagraph"/>
        <w:ind w:firstLine="720"/>
        <w:rPr>
          <w:b/>
          <w:color w:val="00B050"/>
        </w:rPr>
      </w:pPr>
      <w:r w:rsidRPr="00AF276B">
        <w:rPr>
          <w:b/>
          <w:color w:val="00B050"/>
        </w:rPr>
        <w:t>Session Fixation</w:t>
      </w:r>
    </w:p>
    <w:p w:rsidR="00700E68" w:rsidRPr="00AF276B" w:rsidRDefault="00700E68" w:rsidP="00700E68">
      <w:pPr>
        <w:pStyle w:val="ListParagraph"/>
        <w:rPr>
          <w:color w:val="00B050"/>
        </w:rPr>
      </w:pPr>
      <w:r w:rsidRPr="00AF276B">
        <w:rPr>
          <w:color w:val="00B050"/>
        </w:rPr>
        <w:t>Invalidate the existing session and assign a new session identifier on successful login attempts. For platform s such as ASP that do not generate new values for session id cookies, utilize a secondary cookie. In this approach, set a secondary cookie on the user's browser to a random value and set a session variable to the same value. I f the session variable an</w:t>
      </w:r>
      <w:r w:rsidR="00AF276B" w:rsidRPr="00AF276B">
        <w:rPr>
          <w:color w:val="00B050"/>
        </w:rPr>
        <w:t>d the cookie value ever don't m</w:t>
      </w:r>
      <w:r w:rsidRPr="00AF276B">
        <w:rPr>
          <w:color w:val="00B050"/>
        </w:rPr>
        <w:t>atch, invalidate the session, and force the user to log on again.</w:t>
      </w:r>
    </w:p>
    <w:p w:rsidR="00700E68" w:rsidRDefault="00700E68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700E68" w:rsidRPr="00D53543" w:rsidRDefault="00700E68" w:rsidP="00700E68">
      <w:pPr>
        <w:pStyle w:val="ListParagraph"/>
        <w:rPr>
          <w:b/>
          <w:i/>
          <w:color w:val="00B050"/>
          <w:sz w:val="24"/>
        </w:rPr>
      </w:pPr>
      <w:r w:rsidRPr="00D53543">
        <w:rPr>
          <w:b/>
          <w:i/>
          <w:color w:val="00B050"/>
          <w:sz w:val="24"/>
        </w:rPr>
        <w:t>Weak Password Policy</w:t>
      </w:r>
    </w:p>
    <w:p w:rsidR="00700E68" w:rsidRPr="00A80650" w:rsidRDefault="00700E68" w:rsidP="00700E68">
      <w:pPr>
        <w:pStyle w:val="ListParagraph"/>
        <w:rPr>
          <w:color w:val="00B050"/>
        </w:rPr>
      </w:pPr>
      <w:r w:rsidRPr="00A80650">
        <w:rPr>
          <w:color w:val="00B050"/>
        </w:rPr>
        <w:t xml:space="preserve">Enforce strong password requirement Minimum Length: 8 characters At-least 1 uppercase, 1 </w:t>
      </w:r>
      <w:proofErr w:type="gramStart"/>
      <w:r w:rsidRPr="00A80650">
        <w:rPr>
          <w:color w:val="00B050"/>
        </w:rPr>
        <w:t>lowercase ,</w:t>
      </w:r>
      <w:proofErr w:type="gramEnd"/>
      <w:r w:rsidRPr="00A80650">
        <w:rPr>
          <w:color w:val="00B050"/>
        </w:rPr>
        <w:t xml:space="preserve"> </w:t>
      </w:r>
      <w:r w:rsidR="0000631A" w:rsidRPr="00A80650">
        <w:rPr>
          <w:color w:val="00B050"/>
        </w:rPr>
        <w:t>1 num</w:t>
      </w:r>
      <w:r w:rsidRPr="00A80650">
        <w:rPr>
          <w:color w:val="00B050"/>
        </w:rPr>
        <w:t>er</w:t>
      </w:r>
      <w:r w:rsidR="00411F48" w:rsidRPr="00A80650">
        <w:rPr>
          <w:color w:val="00B050"/>
        </w:rPr>
        <w:t>ic and 1 special characters . R</w:t>
      </w:r>
      <w:r w:rsidRPr="00A80650">
        <w:rPr>
          <w:color w:val="00B050"/>
        </w:rPr>
        <w:t>estri</w:t>
      </w:r>
      <w:r w:rsidR="00411F48" w:rsidRPr="00A80650">
        <w:rPr>
          <w:color w:val="00B050"/>
        </w:rPr>
        <w:t>ctions against password reuse R</w:t>
      </w:r>
      <w:r w:rsidRPr="00A80650">
        <w:rPr>
          <w:color w:val="00B050"/>
        </w:rPr>
        <w:t>estrictions a</w:t>
      </w:r>
      <w:r w:rsidR="00411F48" w:rsidRPr="00A80650">
        <w:rPr>
          <w:color w:val="00B050"/>
        </w:rPr>
        <w:t>gainst using common passwords R</w:t>
      </w:r>
      <w:r w:rsidRPr="00A80650">
        <w:rPr>
          <w:color w:val="00B050"/>
        </w:rPr>
        <w:t>estrictions against using contextual string in the password (e .</w:t>
      </w:r>
      <w:proofErr w:type="gramStart"/>
      <w:r w:rsidRPr="00A80650">
        <w:rPr>
          <w:color w:val="00B050"/>
        </w:rPr>
        <w:t>g.,</w:t>
      </w:r>
      <w:proofErr w:type="gramEnd"/>
      <w:r w:rsidRPr="00A80650">
        <w:rPr>
          <w:color w:val="00B050"/>
        </w:rPr>
        <w:t xml:space="preserve"> user id, app name)</w:t>
      </w:r>
    </w:p>
    <w:p w:rsidR="00700E68" w:rsidRDefault="00700E68" w:rsidP="00700E68">
      <w:pPr>
        <w:pStyle w:val="ListParagraph"/>
      </w:pPr>
    </w:p>
    <w:p w:rsidR="00700E68" w:rsidRPr="00271DFD" w:rsidRDefault="00700E68" w:rsidP="00700E68">
      <w:pPr>
        <w:pStyle w:val="ListParagraph"/>
        <w:rPr>
          <w:b/>
          <w:color w:val="00B050"/>
        </w:rPr>
      </w:pPr>
      <w:r w:rsidRPr="00271DFD">
        <w:rPr>
          <w:b/>
          <w:color w:val="00B050"/>
        </w:rPr>
        <w:t>Insufficient Logging &amp; Monitoring</w:t>
      </w:r>
    </w:p>
    <w:p w:rsidR="00700E68" w:rsidRPr="00271DFD" w:rsidRDefault="00700E68" w:rsidP="00700E68">
      <w:pPr>
        <w:pStyle w:val="ListParagraph"/>
        <w:rPr>
          <w:color w:val="00B050"/>
        </w:rPr>
      </w:pPr>
      <w:r w:rsidRPr="00271DFD">
        <w:rPr>
          <w:color w:val="00B050"/>
        </w:rPr>
        <w:t xml:space="preserve">Information to be logged includes the following: IP address of the originating </w:t>
      </w:r>
      <w:proofErr w:type="gramStart"/>
      <w:r w:rsidRPr="00271DFD">
        <w:rPr>
          <w:color w:val="00B050"/>
        </w:rPr>
        <w:t>Source ,</w:t>
      </w:r>
      <w:proofErr w:type="gramEnd"/>
      <w:r w:rsidRPr="00271DFD">
        <w:rPr>
          <w:color w:val="00B050"/>
        </w:rPr>
        <w:t xml:space="preserve"> Date , Time, Username (No </w:t>
      </w:r>
      <w:r w:rsidR="00411F48" w:rsidRPr="00271DFD">
        <w:rPr>
          <w:color w:val="00B050"/>
        </w:rPr>
        <w:t xml:space="preserve">Password), </w:t>
      </w:r>
      <w:r w:rsidR="0066251B" w:rsidRPr="00271DFD">
        <w:rPr>
          <w:color w:val="00B050"/>
        </w:rPr>
        <w:tab/>
      </w:r>
      <w:r w:rsidR="00411F48" w:rsidRPr="00271DFD">
        <w:rPr>
          <w:color w:val="00B050"/>
        </w:rPr>
        <w:t>, Re</w:t>
      </w:r>
      <w:r w:rsidRPr="00271DFD">
        <w:rPr>
          <w:color w:val="00B050"/>
        </w:rPr>
        <w:t>ferrer, P</w:t>
      </w:r>
      <w:r w:rsidR="00403DE5" w:rsidRPr="00271DFD">
        <w:rPr>
          <w:color w:val="00B050"/>
        </w:rPr>
        <w:t>rocess id, UR</w:t>
      </w:r>
      <w:r w:rsidR="00D253BC" w:rsidRPr="00271DFD">
        <w:rPr>
          <w:color w:val="00B050"/>
        </w:rPr>
        <w:tab/>
      </w:r>
      <w:r w:rsidR="00403DE5" w:rsidRPr="00271DFD">
        <w:rPr>
          <w:color w:val="00B050"/>
        </w:rPr>
        <w:t>L, U</w:t>
      </w:r>
      <w:r w:rsidR="00411F48" w:rsidRPr="00271DFD">
        <w:rPr>
          <w:color w:val="00B050"/>
        </w:rPr>
        <w:t>ser Agent, C</w:t>
      </w:r>
      <w:r w:rsidRPr="00271DFD">
        <w:rPr>
          <w:color w:val="00B050"/>
        </w:rPr>
        <w:t>ountries if any in addition to other details to be logged in the website . Logging of Authentica</w:t>
      </w:r>
      <w:r w:rsidR="00121AB2" w:rsidRPr="00271DFD">
        <w:rPr>
          <w:color w:val="00B050"/>
        </w:rPr>
        <w:t>tion Process which includes num</w:t>
      </w:r>
      <w:r w:rsidRPr="00271DFD">
        <w:rPr>
          <w:color w:val="00B050"/>
        </w:rPr>
        <w:t xml:space="preserve">ber of successful and failed login attempts. To create audit </w:t>
      </w:r>
      <w:proofErr w:type="gramStart"/>
      <w:r w:rsidRPr="00271DFD">
        <w:rPr>
          <w:color w:val="00B050"/>
        </w:rPr>
        <w:t>logs ,</w:t>
      </w:r>
      <w:proofErr w:type="gramEnd"/>
      <w:r w:rsidRPr="00271DFD">
        <w:rPr>
          <w:color w:val="00B050"/>
        </w:rPr>
        <w:t xml:space="preserve"> use auto numbering so that every logged entry has a</w:t>
      </w:r>
      <w:r w:rsidR="00121AB2" w:rsidRPr="00271DFD">
        <w:rPr>
          <w:color w:val="00B050"/>
        </w:rPr>
        <w:t>n un-editable log num</w:t>
      </w:r>
      <w:r w:rsidRPr="00271DFD">
        <w:rPr>
          <w:color w:val="00B050"/>
        </w:rPr>
        <w:t>ber. Then if one audit en</w:t>
      </w:r>
      <w:r w:rsidR="00411F48" w:rsidRPr="00271DFD">
        <w:rPr>
          <w:color w:val="00B050"/>
        </w:rPr>
        <w:t>try is deleted a gap in the num</w:t>
      </w:r>
      <w:r w:rsidR="00121AB2" w:rsidRPr="00271DFD">
        <w:rPr>
          <w:color w:val="00B050"/>
        </w:rPr>
        <w:t xml:space="preserve">bering sequence will appear. </w:t>
      </w:r>
      <w:proofErr w:type="gramStart"/>
      <w:r w:rsidR="00121AB2" w:rsidRPr="00271DFD">
        <w:rPr>
          <w:color w:val="00B050"/>
        </w:rPr>
        <w:t>R</w:t>
      </w:r>
      <w:r w:rsidRPr="00271DFD">
        <w:rPr>
          <w:color w:val="00B050"/>
        </w:rPr>
        <w:t>eport of the website logs to be generated weekly by the administrator to keep track of the website activities.</w:t>
      </w:r>
      <w:proofErr w:type="gramEnd"/>
    </w:p>
    <w:p w:rsidR="00700E68" w:rsidRPr="00271DFD" w:rsidRDefault="00700E68" w:rsidP="00700E68">
      <w:pPr>
        <w:pStyle w:val="ListParagraph"/>
        <w:rPr>
          <w:color w:val="00B050"/>
        </w:rPr>
      </w:pPr>
    </w:p>
    <w:p w:rsidR="00700E68" w:rsidRPr="004F6C92" w:rsidRDefault="00700E68" w:rsidP="00700E68">
      <w:pPr>
        <w:pStyle w:val="ListParagraph"/>
        <w:rPr>
          <w:b/>
          <w:color w:val="00B050"/>
        </w:rPr>
      </w:pPr>
      <w:r w:rsidRPr="004F6C92">
        <w:rPr>
          <w:b/>
          <w:color w:val="00B050"/>
        </w:rPr>
        <w:t>Directory Listing</w:t>
      </w:r>
    </w:p>
    <w:p w:rsidR="00700E68" w:rsidRPr="004F6C92" w:rsidRDefault="00700E68" w:rsidP="00700E68">
      <w:pPr>
        <w:pStyle w:val="ListParagraph"/>
        <w:rPr>
          <w:color w:val="00B050"/>
        </w:rPr>
      </w:pPr>
      <w:r w:rsidRPr="004F6C92">
        <w:rPr>
          <w:color w:val="00B050"/>
        </w:rPr>
        <w:t>Directory browsing should be disabled on web server.</w:t>
      </w:r>
    </w:p>
    <w:p w:rsidR="00700E68" w:rsidRDefault="00700E68" w:rsidP="00700E68">
      <w:pPr>
        <w:pStyle w:val="ListParagraph"/>
      </w:pPr>
    </w:p>
    <w:p w:rsidR="00700E68" w:rsidRPr="00785D3D" w:rsidRDefault="00700E68" w:rsidP="00700E68">
      <w:pPr>
        <w:pStyle w:val="ListParagraph"/>
        <w:rPr>
          <w:color w:val="00B050"/>
        </w:rPr>
      </w:pPr>
      <w:r w:rsidRPr="00785D3D">
        <w:rPr>
          <w:color w:val="00B050"/>
        </w:rPr>
        <w:t>Using Components with Known Vulnerabilities</w:t>
      </w:r>
    </w:p>
    <w:p w:rsidR="00700E68" w:rsidRPr="00785D3D" w:rsidRDefault="00411F48" w:rsidP="00700E68">
      <w:pPr>
        <w:pStyle w:val="ListParagraph"/>
        <w:rPr>
          <w:color w:val="00B050"/>
        </w:rPr>
      </w:pPr>
      <w:r w:rsidRPr="00785D3D">
        <w:rPr>
          <w:color w:val="00B050"/>
        </w:rPr>
        <w:t>Upgrade the com</w:t>
      </w:r>
      <w:r w:rsidR="00700E68" w:rsidRPr="00785D3D">
        <w:rPr>
          <w:color w:val="00B050"/>
        </w:rPr>
        <w:t>ponents us</w:t>
      </w:r>
      <w:r w:rsidR="007D779F" w:rsidRPr="00785D3D">
        <w:rPr>
          <w:color w:val="00B050"/>
        </w:rPr>
        <w:t xml:space="preserve">ed to the latest version. If </w:t>
      </w:r>
      <w:proofErr w:type="spellStart"/>
      <w:r w:rsidR="007D779F" w:rsidRPr="00785D3D">
        <w:rPr>
          <w:color w:val="00B050"/>
        </w:rPr>
        <w:t>up</w:t>
      </w:r>
      <w:r w:rsidR="00700E68" w:rsidRPr="00785D3D">
        <w:rPr>
          <w:color w:val="00B050"/>
        </w:rPr>
        <w:t>gradation</w:t>
      </w:r>
      <w:proofErr w:type="spellEnd"/>
      <w:r w:rsidR="00700E68" w:rsidRPr="00785D3D">
        <w:rPr>
          <w:color w:val="00B050"/>
        </w:rPr>
        <w:t xml:space="preserve"> is not </w:t>
      </w:r>
      <w:proofErr w:type="gramStart"/>
      <w:r w:rsidR="00700E68" w:rsidRPr="00785D3D">
        <w:rPr>
          <w:color w:val="00B050"/>
        </w:rPr>
        <w:t>possible ,</w:t>
      </w:r>
      <w:proofErr w:type="gramEnd"/>
      <w:r w:rsidR="00700E68" w:rsidRPr="00785D3D">
        <w:rPr>
          <w:color w:val="00B050"/>
        </w:rPr>
        <w:t xml:space="preserve"> download the security patches and hide the version details</w:t>
      </w:r>
    </w:p>
    <w:p w:rsidR="00411F48" w:rsidRDefault="00411F48" w:rsidP="00700E68">
      <w:pPr>
        <w:pStyle w:val="ListParagraph"/>
      </w:pPr>
    </w:p>
    <w:p w:rsidR="00411F48" w:rsidRDefault="00411F48" w:rsidP="00700E68">
      <w:pPr>
        <w:pStyle w:val="ListParagraph"/>
      </w:pPr>
    </w:p>
    <w:p w:rsidR="00411F48" w:rsidRPr="00D30E8C" w:rsidRDefault="00411F48" w:rsidP="00700E68">
      <w:pPr>
        <w:pStyle w:val="ListParagraph"/>
        <w:rPr>
          <w:b/>
          <w:color w:val="00B050"/>
          <w:sz w:val="28"/>
        </w:rPr>
      </w:pPr>
      <w:r w:rsidRPr="00D30E8C">
        <w:rPr>
          <w:b/>
          <w:color w:val="00B050"/>
          <w:sz w:val="28"/>
        </w:rPr>
        <w:t>Low Risk</w:t>
      </w:r>
    </w:p>
    <w:p w:rsidR="00411F48" w:rsidRPr="00D30E8C" w:rsidRDefault="00411F48" w:rsidP="00700E68">
      <w:pPr>
        <w:pStyle w:val="ListParagraph"/>
        <w:rPr>
          <w:b/>
        </w:rPr>
      </w:pPr>
      <w:r w:rsidRPr="00D30E8C">
        <w:rPr>
          <w:b/>
        </w:rPr>
        <w:t>Lack of Cookie Attributes</w:t>
      </w:r>
    </w:p>
    <w:p w:rsidR="00411F48" w:rsidRDefault="00411F48" w:rsidP="00700E68">
      <w:pPr>
        <w:pStyle w:val="ListParagraph"/>
      </w:pPr>
      <w:r>
        <w:t xml:space="preserve">Upgrade the components used to the latest version. If up gradation is not </w:t>
      </w:r>
      <w:proofErr w:type="gramStart"/>
      <w:r>
        <w:t>possible ,</w:t>
      </w:r>
      <w:proofErr w:type="gramEnd"/>
      <w:r>
        <w:t xml:space="preserve"> download the security patches and hide the version details.</w:t>
      </w:r>
    </w:p>
    <w:p w:rsidR="00411F48" w:rsidRDefault="00411F48" w:rsidP="00700E68">
      <w:pPr>
        <w:pStyle w:val="ListParagraph"/>
      </w:pPr>
    </w:p>
    <w:p w:rsidR="00411F48" w:rsidRPr="00066E72" w:rsidRDefault="00411F48" w:rsidP="00700E68">
      <w:pPr>
        <w:pStyle w:val="ListParagraph"/>
        <w:rPr>
          <w:b/>
          <w:color w:val="00B050"/>
        </w:rPr>
      </w:pPr>
      <w:r w:rsidRPr="00066E72">
        <w:rPr>
          <w:b/>
          <w:color w:val="00B050"/>
        </w:rPr>
        <w:t>Weak/Improper Authentication</w:t>
      </w:r>
    </w:p>
    <w:p w:rsidR="00411F48" w:rsidRPr="00066E72" w:rsidRDefault="00411F48" w:rsidP="00700E68">
      <w:pPr>
        <w:pStyle w:val="ListParagraph"/>
        <w:rPr>
          <w:color w:val="00B050"/>
        </w:rPr>
      </w:pPr>
      <w:r w:rsidRPr="00066E72">
        <w:rPr>
          <w:color w:val="00B050"/>
        </w:rPr>
        <w:t xml:space="preserve"> Validation of Username Case-sensitivity must be check before accepting the values.</w:t>
      </w:r>
    </w:p>
    <w:p w:rsidR="00411F48" w:rsidRDefault="00411F48" w:rsidP="00700E68">
      <w:pPr>
        <w:pStyle w:val="ListParagraph"/>
      </w:pPr>
    </w:p>
    <w:p w:rsidR="00411F48" w:rsidRPr="00A6194E" w:rsidRDefault="00411F48" w:rsidP="00700E68">
      <w:pPr>
        <w:pStyle w:val="ListParagraph"/>
        <w:rPr>
          <w:b/>
          <w:color w:val="00B050"/>
        </w:rPr>
      </w:pPr>
      <w:r w:rsidRPr="00A6194E">
        <w:rPr>
          <w:b/>
          <w:color w:val="00B050"/>
        </w:rPr>
        <w:t xml:space="preserve">Server Banner Disclosure </w:t>
      </w:r>
    </w:p>
    <w:p w:rsidR="00411F48" w:rsidRPr="00A6194E" w:rsidRDefault="00411F48" w:rsidP="00700E68">
      <w:pPr>
        <w:pStyle w:val="ListParagraph"/>
        <w:rPr>
          <w:color w:val="00B050"/>
        </w:rPr>
      </w:pPr>
      <w:r w:rsidRPr="00A6194E">
        <w:rPr>
          <w:color w:val="00B050"/>
        </w:rPr>
        <w:t>Server Version should not be display in response of application.</w:t>
      </w:r>
    </w:p>
    <w:p w:rsidR="00752BF7" w:rsidRPr="00A6194E" w:rsidRDefault="00785CCF" w:rsidP="00700E68">
      <w:pPr>
        <w:pStyle w:val="ListParagraph"/>
        <w:rPr>
          <w:color w:val="00B050"/>
        </w:rPr>
      </w:pPr>
      <w:proofErr w:type="gramStart"/>
      <w:r w:rsidRPr="00A6194E">
        <w:rPr>
          <w:color w:val="00B050"/>
        </w:rPr>
        <w:t>Note</w:t>
      </w:r>
      <w:r w:rsidR="00752BF7" w:rsidRPr="00A6194E">
        <w:rPr>
          <w:color w:val="00B050"/>
        </w:rPr>
        <w:t xml:space="preserve"> :-</w:t>
      </w:r>
      <w:proofErr w:type="gramEnd"/>
      <w:r w:rsidR="00752BF7" w:rsidRPr="00A6194E">
        <w:rPr>
          <w:color w:val="00B050"/>
        </w:rPr>
        <w:t xml:space="preserve"> Server side problem</w:t>
      </w:r>
      <w:r w:rsidR="00444CD2" w:rsidRPr="00A6194E">
        <w:rPr>
          <w:color w:val="00B050"/>
        </w:rPr>
        <w:t xml:space="preserve"> (</w:t>
      </w:r>
      <w:proofErr w:type="spellStart"/>
      <w:r w:rsidR="00444CD2" w:rsidRPr="00A6194E">
        <w:rPr>
          <w:color w:val="00B050"/>
        </w:rPr>
        <w:t>Rajat</w:t>
      </w:r>
      <w:proofErr w:type="spellEnd"/>
      <w:r w:rsidR="00444CD2" w:rsidRPr="00A6194E">
        <w:rPr>
          <w:color w:val="00B050"/>
        </w:rPr>
        <w:t>)</w:t>
      </w:r>
    </w:p>
    <w:p w:rsidR="00700E68" w:rsidRDefault="00700E68" w:rsidP="00700E68">
      <w:pPr>
        <w:pStyle w:val="ListParagraph"/>
      </w:pPr>
    </w:p>
    <w:p w:rsidR="00411F48" w:rsidRPr="00473302" w:rsidRDefault="00411F48" w:rsidP="00700E68">
      <w:pPr>
        <w:pStyle w:val="ListParagraph"/>
        <w:rPr>
          <w:b/>
          <w:color w:val="00B050"/>
        </w:rPr>
      </w:pPr>
      <w:r w:rsidRPr="00473302">
        <w:rPr>
          <w:b/>
          <w:color w:val="00B050"/>
        </w:rPr>
        <w:t xml:space="preserve">Click Jacking </w:t>
      </w:r>
    </w:p>
    <w:p w:rsidR="00411F48" w:rsidRPr="00473302" w:rsidRDefault="00411F48" w:rsidP="00700E68">
      <w:pPr>
        <w:pStyle w:val="ListParagraph"/>
        <w:rPr>
          <w:color w:val="00B050"/>
        </w:rPr>
      </w:pPr>
      <w:proofErr w:type="gramStart"/>
      <w:r w:rsidRPr="00473302">
        <w:rPr>
          <w:color w:val="00B050"/>
        </w:rPr>
        <w:t>Preventing the b</w:t>
      </w:r>
      <w:r w:rsidR="00473302" w:rsidRPr="00473302">
        <w:rPr>
          <w:color w:val="00B050"/>
        </w:rPr>
        <w:t xml:space="preserve">rowser from loading the page </w:t>
      </w:r>
      <w:proofErr w:type="spellStart"/>
      <w:r w:rsidR="00473302" w:rsidRPr="00473302">
        <w:rPr>
          <w:color w:val="00B050"/>
        </w:rPr>
        <w:t>in</w:t>
      </w:r>
      <w:r w:rsidRPr="00473302">
        <w:rPr>
          <w:color w:val="00B050"/>
        </w:rPr>
        <w:t>frame</w:t>
      </w:r>
      <w:proofErr w:type="spellEnd"/>
      <w:r w:rsidRPr="00473302">
        <w:rPr>
          <w:color w:val="00B050"/>
        </w:rPr>
        <w:t xml:space="preserve"> using the X-Frame-Options or Content Security Policy (</w:t>
      </w:r>
      <w:proofErr w:type="spellStart"/>
      <w:r w:rsidRPr="00473302">
        <w:rPr>
          <w:color w:val="00B050"/>
        </w:rPr>
        <w:t>frameancestors</w:t>
      </w:r>
      <w:proofErr w:type="spellEnd"/>
      <w:r w:rsidRPr="00473302">
        <w:rPr>
          <w:color w:val="00B050"/>
        </w:rPr>
        <w:t>) HTTP headers.</w:t>
      </w:r>
      <w:proofErr w:type="gramEnd"/>
      <w:r w:rsidRPr="00473302">
        <w:rPr>
          <w:color w:val="00B050"/>
        </w:rPr>
        <w:t xml:space="preserve"> Preventing session cookies from being included when the page is loaded in a frame using the Sam e Site cookie </w:t>
      </w:r>
      <w:proofErr w:type="gramStart"/>
      <w:r w:rsidRPr="00473302">
        <w:rPr>
          <w:color w:val="00B050"/>
        </w:rPr>
        <w:t>attribute .</w:t>
      </w:r>
      <w:proofErr w:type="gramEnd"/>
      <w:r w:rsidRPr="00473302">
        <w:rPr>
          <w:color w:val="00B050"/>
        </w:rPr>
        <w:t xml:space="preserve"> Implementing JavaScript code in the page to attempt to prevent it being loaded in a frame (known as a ""frame-buster"").</w:t>
      </w:r>
    </w:p>
    <w:p w:rsidR="00411F48" w:rsidRDefault="00411F48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5F4125" w:rsidRDefault="005F4125" w:rsidP="00700E68">
      <w:pPr>
        <w:pStyle w:val="ListParagraph"/>
      </w:pPr>
    </w:p>
    <w:p w:rsidR="00411F48" w:rsidRPr="00C85E7E" w:rsidRDefault="00411F48" w:rsidP="00700E68">
      <w:pPr>
        <w:pStyle w:val="ListParagraph"/>
        <w:rPr>
          <w:b/>
          <w:color w:val="00B050"/>
        </w:rPr>
      </w:pPr>
      <w:proofErr w:type="spellStart"/>
      <w:r w:rsidRPr="00C85E7E">
        <w:rPr>
          <w:b/>
          <w:color w:val="00B050"/>
        </w:rPr>
        <w:t>Captcha</w:t>
      </w:r>
      <w:proofErr w:type="spellEnd"/>
      <w:r w:rsidRPr="00C85E7E">
        <w:rPr>
          <w:b/>
          <w:color w:val="00B050"/>
        </w:rPr>
        <w:t xml:space="preserve"> </w:t>
      </w:r>
    </w:p>
    <w:p w:rsidR="00411F48" w:rsidRPr="00C85E7E" w:rsidRDefault="00411F48" w:rsidP="00700E68">
      <w:pPr>
        <w:pStyle w:val="ListParagraph"/>
        <w:rPr>
          <w:color w:val="00B050"/>
        </w:rPr>
      </w:pPr>
      <w:r w:rsidRPr="00C85E7E">
        <w:rPr>
          <w:color w:val="00B050"/>
        </w:rPr>
        <w:t xml:space="preserve">Not Implemented Properly Implement </w:t>
      </w:r>
      <w:proofErr w:type="spellStart"/>
      <w:r w:rsidRPr="00C85E7E">
        <w:rPr>
          <w:color w:val="00B050"/>
        </w:rPr>
        <w:t>captcha</w:t>
      </w:r>
      <w:proofErr w:type="spellEnd"/>
      <w:r w:rsidRPr="00C85E7E">
        <w:rPr>
          <w:color w:val="00B050"/>
        </w:rPr>
        <w:t xml:space="preserve"> and ensures that </w:t>
      </w:r>
      <w:proofErr w:type="spellStart"/>
      <w:r w:rsidRPr="00C85E7E">
        <w:rPr>
          <w:color w:val="00B050"/>
        </w:rPr>
        <w:t>captcha</w:t>
      </w:r>
      <w:proofErr w:type="spellEnd"/>
      <w:r w:rsidRPr="00C85E7E">
        <w:rPr>
          <w:color w:val="00B050"/>
        </w:rPr>
        <w:t xml:space="preserve"> is implemented properly.</w:t>
      </w:r>
    </w:p>
    <w:p w:rsidR="00700E68" w:rsidRDefault="00700E68" w:rsidP="00700E68">
      <w:pPr>
        <w:pStyle w:val="ListParagraph"/>
      </w:pPr>
    </w:p>
    <w:p w:rsidR="00411F48" w:rsidRPr="001A1032" w:rsidRDefault="00411F48" w:rsidP="00700E68">
      <w:pPr>
        <w:pStyle w:val="ListParagraph"/>
        <w:rPr>
          <w:b/>
          <w:color w:val="00B050"/>
        </w:rPr>
      </w:pPr>
      <w:r w:rsidRPr="001A1032">
        <w:rPr>
          <w:b/>
          <w:color w:val="00B050"/>
        </w:rPr>
        <w:t xml:space="preserve">Security Headers Not Implemented </w:t>
      </w:r>
    </w:p>
    <w:p w:rsidR="00411F48" w:rsidRPr="001A1032" w:rsidRDefault="00411F48" w:rsidP="00700E68">
      <w:pPr>
        <w:pStyle w:val="ListParagraph"/>
        <w:rPr>
          <w:color w:val="00B050"/>
        </w:rPr>
      </w:pPr>
      <w:r w:rsidRPr="001A1032">
        <w:rPr>
          <w:color w:val="00B050"/>
        </w:rPr>
        <w:t xml:space="preserve">Implement security headers such as X-XSS-Protection, C </w:t>
      </w:r>
      <w:proofErr w:type="spellStart"/>
      <w:r w:rsidRPr="001A1032">
        <w:rPr>
          <w:color w:val="00B050"/>
        </w:rPr>
        <w:t>ontent</w:t>
      </w:r>
      <w:proofErr w:type="spellEnd"/>
      <w:r w:rsidRPr="001A1032">
        <w:rPr>
          <w:color w:val="00B050"/>
        </w:rPr>
        <w:t xml:space="preserve">-Security-Policy, R e </w:t>
      </w:r>
      <w:proofErr w:type="spellStart"/>
      <w:r w:rsidRPr="001A1032">
        <w:rPr>
          <w:color w:val="00B050"/>
        </w:rPr>
        <w:t>ferrer</w:t>
      </w:r>
      <w:proofErr w:type="spellEnd"/>
      <w:r w:rsidRPr="001A1032">
        <w:rPr>
          <w:color w:val="00B050"/>
        </w:rPr>
        <w:t xml:space="preserve"> Policy, X-Content-</w:t>
      </w:r>
      <w:proofErr w:type="spellStart"/>
      <w:r w:rsidRPr="001A1032">
        <w:rPr>
          <w:color w:val="00B050"/>
        </w:rPr>
        <w:t>TypeOptions</w:t>
      </w:r>
      <w:proofErr w:type="spellEnd"/>
      <w:r w:rsidRPr="001A1032">
        <w:rPr>
          <w:color w:val="00B050"/>
        </w:rPr>
        <w:t>, Permission Policy and Strict -transport-</w:t>
      </w:r>
      <w:proofErr w:type="spellStart"/>
      <w:r w:rsidRPr="001A1032">
        <w:rPr>
          <w:color w:val="00B050"/>
        </w:rPr>
        <w:t>layerprotection</w:t>
      </w:r>
      <w:proofErr w:type="spellEnd"/>
    </w:p>
    <w:sectPr w:rsidR="00411F48" w:rsidRPr="001A1032" w:rsidSect="00D54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1C1F"/>
    <w:multiLevelType w:val="hybridMultilevel"/>
    <w:tmpl w:val="FAA8C1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E3F4C"/>
    <w:multiLevelType w:val="hybridMultilevel"/>
    <w:tmpl w:val="348C3B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94D50"/>
    <w:multiLevelType w:val="hybridMultilevel"/>
    <w:tmpl w:val="8E9ED9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8775F"/>
    <w:multiLevelType w:val="hybridMultilevel"/>
    <w:tmpl w:val="322C46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00E68"/>
    <w:rsid w:val="0000631A"/>
    <w:rsid w:val="000079F0"/>
    <w:rsid w:val="00037A44"/>
    <w:rsid w:val="00066E72"/>
    <w:rsid w:val="000D3CBA"/>
    <w:rsid w:val="000E2CBA"/>
    <w:rsid w:val="00121AB2"/>
    <w:rsid w:val="00146365"/>
    <w:rsid w:val="001A1032"/>
    <w:rsid w:val="001C0B2B"/>
    <w:rsid w:val="001C2229"/>
    <w:rsid w:val="001C3816"/>
    <w:rsid w:val="00222275"/>
    <w:rsid w:val="002346A8"/>
    <w:rsid w:val="00265548"/>
    <w:rsid w:val="00271DFD"/>
    <w:rsid w:val="00365ADC"/>
    <w:rsid w:val="00366FA1"/>
    <w:rsid w:val="003B468A"/>
    <w:rsid w:val="00403DE5"/>
    <w:rsid w:val="00404B08"/>
    <w:rsid w:val="00411F48"/>
    <w:rsid w:val="00444CD2"/>
    <w:rsid w:val="00473302"/>
    <w:rsid w:val="004D16DD"/>
    <w:rsid w:val="004E730C"/>
    <w:rsid w:val="004F6C92"/>
    <w:rsid w:val="005C3A0E"/>
    <w:rsid w:val="005F4125"/>
    <w:rsid w:val="00622555"/>
    <w:rsid w:val="0066251B"/>
    <w:rsid w:val="006640D9"/>
    <w:rsid w:val="006D0550"/>
    <w:rsid w:val="00700E68"/>
    <w:rsid w:val="00731BC5"/>
    <w:rsid w:val="00752BF7"/>
    <w:rsid w:val="00785CCF"/>
    <w:rsid w:val="00785D3D"/>
    <w:rsid w:val="007907E8"/>
    <w:rsid w:val="007D779F"/>
    <w:rsid w:val="007E6AFA"/>
    <w:rsid w:val="008347A1"/>
    <w:rsid w:val="008B5334"/>
    <w:rsid w:val="0092790D"/>
    <w:rsid w:val="009C0C48"/>
    <w:rsid w:val="009C2D3F"/>
    <w:rsid w:val="009E42BA"/>
    <w:rsid w:val="00A15407"/>
    <w:rsid w:val="00A6194E"/>
    <w:rsid w:val="00A80650"/>
    <w:rsid w:val="00AF276B"/>
    <w:rsid w:val="00B37095"/>
    <w:rsid w:val="00B66BAD"/>
    <w:rsid w:val="00B81C1A"/>
    <w:rsid w:val="00BA172D"/>
    <w:rsid w:val="00C13198"/>
    <w:rsid w:val="00C85E7E"/>
    <w:rsid w:val="00C96CA2"/>
    <w:rsid w:val="00CA5AE6"/>
    <w:rsid w:val="00D253BC"/>
    <w:rsid w:val="00D30E8C"/>
    <w:rsid w:val="00D53543"/>
    <w:rsid w:val="00D5406F"/>
    <w:rsid w:val="00E7527C"/>
    <w:rsid w:val="00F2087B"/>
    <w:rsid w:val="00F46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E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6384</TotalTime>
  <Pages>5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VILAS</dc:creator>
  <cp:lastModifiedBy>VILAS</cp:lastModifiedBy>
  <cp:revision>167</cp:revision>
  <dcterms:created xsi:type="dcterms:W3CDTF">2021-12-01T11:54:00Z</dcterms:created>
  <dcterms:modified xsi:type="dcterms:W3CDTF">2021-12-31T06:07:00Z</dcterms:modified>
</cp:coreProperties>
</file>